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73" w:rsidRPr="007E61D2" w:rsidRDefault="000A6273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7E61D2">
        <w:rPr>
          <w:b/>
          <w:sz w:val="26"/>
          <w:szCs w:val="26"/>
        </w:rPr>
        <w:t>Warunki przyjęcia pacjenta do Hospicjum Stacjonarnego:</w:t>
      </w:r>
    </w:p>
    <w:p w:rsidR="00122E7A" w:rsidRPr="007E61D2" w:rsidRDefault="00DE1134" w:rsidP="00DE4144">
      <w:pPr>
        <w:pStyle w:val="Akapitzlist"/>
        <w:numPr>
          <w:ilvl w:val="0"/>
          <w:numId w:val="3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 xml:space="preserve">wskazania medyczne: </w:t>
      </w:r>
      <w:r w:rsidR="000A6273" w:rsidRPr="007E61D2">
        <w:rPr>
          <w:sz w:val="26"/>
          <w:szCs w:val="26"/>
        </w:rPr>
        <w:t xml:space="preserve">rozpoznanie nieuleczalnej, postępującej choroby </w:t>
      </w:r>
      <w:r w:rsidR="00031BD7" w:rsidRPr="007E61D2">
        <w:rPr>
          <w:sz w:val="26"/>
          <w:szCs w:val="26"/>
        </w:rPr>
        <w:t>znajdującej się w</w:t>
      </w:r>
      <w:r w:rsidR="00AF7DAE" w:rsidRPr="007E61D2">
        <w:rPr>
          <w:sz w:val="26"/>
          <w:szCs w:val="26"/>
        </w:rPr>
        <w:t xml:space="preserve"> aktualnym</w:t>
      </w:r>
      <w:r w:rsidR="00031BD7" w:rsidRPr="007E61D2">
        <w:rPr>
          <w:sz w:val="26"/>
          <w:szCs w:val="26"/>
        </w:rPr>
        <w:t xml:space="preserve"> wykazie </w:t>
      </w:r>
      <w:r w:rsidR="00AF7DAE" w:rsidRPr="007E61D2">
        <w:rPr>
          <w:sz w:val="26"/>
          <w:szCs w:val="26"/>
        </w:rPr>
        <w:t xml:space="preserve">jednostek chorobowych MZ </w:t>
      </w:r>
    </w:p>
    <w:p w:rsidR="000A6273" w:rsidRPr="007E61D2" w:rsidRDefault="00031BD7" w:rsidP="00DE4144">
      <w:pPr>
        <w:pStyle w:val="Akapitzlist"/>
        <w:numPr>
          <w:ilvl w:val="0"/>
          <w:numId w:val="3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 xml:space="preserve">pisemna informacja o </w:t>
      </w:r>
      <w:r w:rsidR="000A6273" w:rsidRPr="007E61D2">
        <w:rPr>
          <w:sz w:val="26"/>
          <w:szCs w:val="26"/>
        </w:rPr>
        <w:t>zakończ</w:t>
      </w:r>
      <w:r w:rsidRPr="007E61D2">
        <w:rPr>
          <w:sz w:val="26"/>
          <w:szCs w:val="26"/>
        </w:rPr>
        <w:t>eniu</w:t>
      </w:r>
      <w:r w:rsidR="000A6273" w:rsidRPr="007E61D2">
        <w:rPr>
          <w:sz w:val="26"/>
          <w:szCs w:val="26"/>
        </w:rPr>
        <w:t xml:space="preserve"> leczeni</w:t>
      </w:r>
      <w:r w:rsidRPr="007E61D2">
        <w:rPr>
          <w:sz w:val="26"/>
          <w:szCs w:val="26"/>
        </w:rPr>
        <w:t>a</w:t>
      </w:r>
      <w:r w:rsidR="000A6273" w:rsidRPr="007E61D2">
        <w:rPr>
          <w:sz w:val="26"/>
          <w:szCs w:val="26"/>
        </w:rPr>
        <w:t xml:space="preserve"> przyczynowe</w:t>
      </w:r>
      <w:r w:rsidRPr="007E61D2">
        <w:rPr>
          <w:sz w:val="26"/>
          <w:szCs w:val="26"/>
        </w:rPr>
        <w:t>go</w:t>
      </w:r>
      <w:r w:rsidR="000A6273" w:rsidRPr="007E61D2">
        <w:rPr>
          <w:sz w:val="26"/>
          <w:szCs w:val="26"/>
        </w:rPr>
        <w:t xml:space="preserve"> choroby</w:t>
      </w:r>
      <w:r w:rsidRPr="007E61D2">
        <w:rPr>
          <w:sz w:val="26"/>
          <w:szCs w:val="26"/>
        </w:rPr>
        <w:t xml:space="preserve"> </w:t>
      </w:r>
    </w:p>
    <w:p w:rsidR="001A37B3" w:rsidRPr="007E61D2" w:rsidRDefault="000A6273" w:rsidP="00DE4144">
      <w:pPr>
        <w:pStyle w:val="Akapitzlist"/>
        <w:numPr>
          <w:ilvl w:val="0"/>
          <w:numId w:val="3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dostarczenie</w:t>
      </w:r>
      <w:r w:rsidR="00ED0508" w:rsidRPr="007E61D2">
        <w:rPr>
          <w:sz w:val="26"/>
          <w:szCs w:val="26"/>
        </w:rPr>
        <w:t xml:space="preserve"> oryginałów</w:t>
      </w:r>
      <w:r w:rsidRPr="007E61D2">
        <w:rPr>
          <w:sz w:val="26"/>
          <w:szCs w:val="26"/>
        </w:rPr>
        <w:t xml:space="preserve"> wymaganych dokumentów</w:t>
      </w:r>
      <w:r w:rsidR="00031BD7" w:rsidRPr="007E61D2">
        <w:rPr>
          <w:sz w:val="26"/>
          <w:szCs w:val="26"/>
        </w:rPr>
        <w:t xml:space="preserve"> </w:t>
      </w:r>
      <w:r w:rsidR="00B82412" w:rsidRPr="007E61D2">
        <w:rPr>
          <w:sz w:val="26"/>
          <w:szCs w:val="26"/>
        </w:rPr>
        <w:t xml:space="preserve">do przyjęcia </w:t>
      </w:r>
    </w:p>
    <w:p w:rsidR="00EE7F20" w:rsidRPr="007E61D2" w:rsidRDefault="00EE7F20" w:rsidP="00EE7F20">
      <w:pPr>
        <w:pStyle w:val="Akapitzlist"/>
        <w:numPr>
          <w:ilvl w:val="0"/>
          <w:numId w:val="3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brak przeciwwskazań: choroba psychiczna, choroba zakaźna, gruźlica, narkomania</w:t>
      </w:r>
    </w:p>
    <w:p w:rsidR="00ED0508" w:rsidRPr="007E61D2" w:rsidRDefault="00ED0508" w:rsidP="00ED0508">
      <w:pPr>
        <w:pStyle w:val="Akapitzlist"/>
        <w:numPr>
          <w:ilvl w:val="0"/>
          <w:numId w:val="6"/>
        </w:numPr>
        <w:spacing w:after="60" w:line="256" w:lineRule="auto"/>
        <w:ind w:left="1333" w:hanging="709"/>
        <w:jc w:val="both"/>
        <w:rPr>
          <w:sz w:val="26"/>
          <w:szCs w:val="26"/>
        </w:rPr>
      </w:pPr>
      <w:r w:rsidRPr="007E61D2">
        <w:rPr>
          <w:sz w:val="26"/>
          <w:szCs w:val="26"/>
        </w:rPr>
        <w:t xml:space="preserve">kwalifikacja dyrektora ds. med. </w:t>
      </w:r>
      <w:r w:rsidR="00CA52C7" w:rsidRPr="007E61D2">
        <w:rPr>
          <w:sz w:val="26"/>
          <w:szCs w:val="26"/>
        </w:rPr>
        <w:t xml:space="preserve">lub lekarza HS </w:t>
      </w:r>
      <w:r w:rsidRPr="007E61D2">
        <w:rPr>
          <w:sz w:val="26"/>
          <w:szCs w:val="26"/>
        </w:rPr>
        <w:t>do przyjęcia pacjenta</w:t>
      </w:r>
    </w:p>
    <w:p w:rsidR="00031BD7" w:rsidRPr="007E61D2" w:rsidRDefault="00031BD7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7E61D2">
        <w:rPr>
          <w:b/>
          <w:sz w:val="26"/>
          <w:szCs w:val="26"/>
        </w:rPr>
        <w:t>Wymagane dokumenty do przyjęcia pacjenta</w:t>
      </w:r>
      <w:r w:rsidR="00B82412" w:rsidRPr="007E61D2">
        <w:rPr>
          <w:b/>
          <w:sz w:val="26"/>
          <w:szCs w:val="26"/>
        </w:rPr>
        <w:t xml:space="preserve"> do Hospicjum Stacjonarnego</w:t>
      </w:r>
      <w:r w:rsidRPr="007E61D2">
        <w:rPr>
          <w:b/>
          <w:sz w:val="26"/>
          <w:szCs w:val="26"/>
        </w:rPr>
        <w:t>:</w:t>
      </w:r>
    </w:p>
    <w:p w:rsidR="00ED0508" w:rsidRPr="007E61D2" w:rsidRDefault="001A37B3" w:rsidP="00C85819">
      <w:pPr>
        <w:pStyle w:val="Akapitzlist"/>
        <w:numPr>
          <w:ilvl w:val="0"/>
          <w:numId w:val="4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s</w:t>
      </w:r>
      <w:r w:rsidR="00031BD7" w:rsidRPr="007E61D2">
        <w:rPr>
          <w:sz w:val="26"/>
          <w:szCs w:val="26"/>
        </w:rPr>
        <w:t>kierowanie do Hospicjum Stacjonarnego</w:t>
      </w:r>
      <w:r w:rsidR="00CC0821" w:rsidRPr="007E61D2">
        <w:rPr>
          <w:sz w:val="26"/>
          <w:szCs w:val="26"/>
        </w:rPr>
        <w:t xml:space="preserve"> </w:t>
      </w:r>
      <w:r w:rsidR="00BD3F6C" w:rsidRPr="007E61D2">
        <w:rPr>
          <w:sz w:val="26"/>
          <w:szCs w:val="26"/>
        </w:rPr>
        <w:t xml:space="preserve">i orzeczenie o stanie zdrowia </w:t>
      </w:r>
      <w:r w:rsidR="00ED0508" w:rsidRPr="007E61D2">
        <w:rPr>
          <w:sz w:val="26"/>
          <w:szCs w:val="26"/>
        </w:rPr>
        <w:t>wystawione przez lekarza ubezpieczenia zdrowotnego</w:t>
      </w:r>
    </w:p>
    <w:p w:rsidR="008A4BE9" w:rsidRPr="007E61D2" w:rsidRDefault="001A37B3" w:rsidP="00DE4144">
      <w:pPr>
        <w:pStyle w:val="Akapitzlist"/>
        <w:numPr>
          <w:ilvl w:val="0"/>
          <w:numId w:val="4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p</w:t>
      </w:r>
      <w:r w:rsidR="00B85DC9" w:rsidRPr="007E61D2">
        <w:rPr>
          <w:sz w:val="26"/>
          <w:szCs w:val="26"/>
        </w:rPr>
        <w:t>isemna z</w:t>
      </w:r>
      <w:r w:rsidR="008A4BE9" w:rsidRPr="007E61D2">
        <w:rPr>
          <w:sz w:val="26"/>
          <w:szCs w:val="26"/>
        </w:rPr>
        <w:t>goda pacjenta na objęcie opieką hospicyjną</w:t>
      </w:r>
    </w:p>
    <w:p w:rsidR="00CC0821" w:rsidRPr="007E61D2" w:rsidRDefault="008A7FAE" w:rsidP="00DE4144">
      <w:pPr>
        <w:pStyle w:val="Akapitzlist"/>
        <w:numPr>
          <w:ilvl w:val="0"/>
          <w:numId w:val="4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 xml:space="preserve">formularz </w:t>
      </w:r>
      <w:r w:rsidR="00CC0821" w:rsidRPr="007E61D2">
        <w:rPr>
          <w:sz w:val="26"/>
          <w:szCs w:val="26"/>
        </w:rPr>
        <w:t>rejestracji</w:t>
      </w:r>
      <w:r w:rsidRPr="007E61D2">
        <w:rPr>
          <w:sz w:val="26"/>
          <w:szCs w:val="26"/>
        </w:rPr>
        <w:t xml:space="preserve"> danych</w:t>
      </w:r>
      <w:r w:rsidR="00CC0821" w:rsidRPr="007E61D2">
        <w:rPr>
          <w:sz w:val="26"/>
          <w:szCs w:val="26"/>
        </w:rPr>
        <w:t xml:space="preserve"> pacjenta</w:t>
      </w:r>
    </w:p>
    <w:p w:rsidR="00ED0508" w:rsidRPr="007E61D2" w:rsidRDefault="001A37B3" w:rsidP="0065574B">
      <w:pPr>
        <w:pStyle w:val="Akapitzlist"/>
        <w:numPr>
          <w:ilvl w:val="0"/>
          <w:numId w:val="4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o</w:t>
      </w:r>
      <w:r w:rsidR="008A4BE9" w:rsidRPr="007E61D2">
        <w:rPr>
          <w:sz w:val="26"/>
          <w:szCs w:val="26"/>
        </w:rPr>
        <w:t xml:space="preserve">świadczenie podpisane przez rodzinę lub </w:t>
      </w:r>
      <w:r w:rsidR="00ED0508" w:rsidRPr="007E61D2">
        <w:rPr>
          <w:sz w:val="26"/>
          <w:szCs w:val="26"/>
        </w:rPr>
        <w:t>opiekuna</w:t>
      </w:r>
    </w:p>
    <w:p w:rsidR="00CC0821" w:rsidRPr="007E61D2" w:rsidRDefault="00AF7DAE" w:rsidP="001D23A2">
      <w:pPr>
        <w:pStyle w:val="Akapitzlist"/>
        <w:numPr>
          <w:ilvl w:val="0"/>
          <w:numId w:val="4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dokumentacja medyczna</w:t>
      </w:r>
      <w:r w:rsidR="00CA52C7" w:rsidRPr="007E61D2">
        <w:rPr>
          <w:sz w:val="26"/>
          <w:szCs w:val="26"/>
        </w:rPr>
        <w:t xml:space="preserve"> potwierdzająca chorobę </w:t>
      </w:r>
    </w:p>
    <w:p w:rsidR="008A4BE9" w:rsidRPr="007E61D2" w:rsidRDefault="001A37B3" w:rsidP="001D23A2">
      <w:pPr>
        <w:pStyle w:val="Akapitzlist"/>
        <w:numPr>
          <w:ilvl w:val="0"/>
          <w:numId w:val="4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d</w:t>
      </w:r>
      <w:r w:rsidR="008A4BE9" w:rsidRPr="007E61D2">
        <w:rPr>
          <w:sz w:val="26"/>
          <w:szCs w:val="26"/>
        </w:rPr>
        <w:t xml:space="preserve">odatkowe dokumenty </w:t>
      </w:r>
      <w:r w:rsidR="00ED0508" w:rsidRPr="007E61D2">
        <w:rPr>
          <w:sz w:val="26"/>
          <w:szCs w:val="26"/>
        </w:rPr>
        <w:t xml:space="preserve">wskazane </w:t>
      </w:r>
      <w:r w:rsidR="00CC0821" w:rsidRPr="007E61D2">
        <w:rPr>
          <w:sz w:val="26"/>
          <w:szCs w:val="26"/>
        </w:rPr>
        <w:t>przy kwalifikacji</w:t>
      </w:r>
    </w:p>
    <w:p w:rsidR="00345031" w:rsidRPr="007E61D2" w:rsidRDefault="00B82412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7E61D2">
        <w:rPr>
          <w:b/>
          <w:sz w:val="26"/>
          <w:szCs w:val="26"/>
        </w:rPr>
        <w:t xml:space="preserve">Zakres </w:t>
      </w:r>
      <w:r w:rsidR="0021433E" w:rsidRPr="007E61D2">
        <w:rPr>
          <w:b/>
          <w:sz w:val="26"/>
          <w:szCs w:val="26"/>
        </w:rPr>
        <w:t>opieki</w:t>
      </w:r>
      <w:r w:rsidR="00DE1134" w:rsidRPr="007E61D2">
        <w:rPr>
          <w:b/>
          <w:sz w:val="26"/>
          <w:szCs w:val="26"/>
        </w:rPr>
        <w:t xml:space="preserve"> sprawowanej nad pacjentem Hospicjum Stacjonarnego:</w:t>
      </w:r>
    </w:p>
    <w:p w:rsidR="00DE1134" w:rsidRPr="007E61D2" w:rsidRDefault="00CA1551" w:rsidP="00ED6120">
      <w:pPr>
        <w:spacing w:after="60"/>
        <w:ind w:left="708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K</w:t>
      </w:r>
      <w:r w:rsidR="00DE1134" w:rsidRPr="007E61D2">
        <w:rPr>
          <w:sz w:val="26"/>
          <w:szCs w:val="26"/>
        </w:rPr>
        <w:t xml:space="preserve">ompleksowa, interdyscyplinarna opieka </w:t>
      </w:r>
      <w:r w:rsidR="00B6271D" w:rsidRPr="007E61D2">
        <w:rPr>
          <w:sz w:val="26"/>
          <w:szCs w:val="26"/>
        </w:rPr>
        <w:t xml:space="preserve">nad pacjentem i jego rodziną  sprawowana przez </w:t>
      </w:r>
      <w:r w:rsidR="00DE1134" w:rsidRPr="007E61D2">
        <w:rPr>
          <w:sz w:val="26"/>
          <w:szCs w:val="26"/>
        </w:rPr>
        <w:t>wykwalifikowa</w:t>
      </w:r>
      <w:r w:rsidR="00B6271D" w:rsidRPr="007E61D2">
        <w:rPr>
          <w:sz w:val="26"/>
          <w:szCs w:val="26"/>
        </w:rPr>
        <w:t>ny</w:t>
      </w:r>
      <w:r w:rsidR="00DE1134" w:rsidRPr="007E61D2">
        <w:rPr>
          <w:sz w:val="26"/>
          <w:szCs w:val="26"/>
        </w:rPr>
        <w:t xml:space="preserve"> zesp</w:t>
      </w:r>
      <w:r w:rsidR="00B6271D" w:rsidRPr="007E61D2">
        <w:rPr>
          <w:sz w:val="26"/>
          <w:szCs w:val="26"/>
        </w:rPr>
        <w:t>ół personelu</w:t>
      </w:r>
      <w:r w:rsidR="00DE1134" w:rsidRPr="007E61D2">
        <w:rPr>
          <w:sz w:val="26"/>
          <w:szCs w:val="26"/>
        </w:rPr>
        <w:t xml:space="preserve"> Hospicjum</w:t>
      </w:r>
      <w:r w:rsidR="00B6271D" w:rsidRPr="007E61D2">
        <w:rPr>
          <w:sz w:val="26"/>
          <w:szCs w:val="26"/>
        </w:rPr>
        <w:t xml:space="preserve">, </w:t>
      </w:r>
      <w:r w:rsidR="00DE1134" w:rsidRPr="007E61D2">
        <w:rPr>
          <w:sz w:val="26"/>
          <w:szCs w:val="26"/>
        </w:rPr>
        <w:t>w skład którego wchodzą: lekarz, pielęgniarka,</w:t>
      </w:r>
      <w:r w:rsidR="00CA52C7" w:rsidRPr="007E61D2">
        <w:rPr>
          <w:sz w:val="26"/>
          <w:szCs w:val="26"/>
        </w:rPr>
        <w:t xml:space="preserve"> opiekun,</w:t>
      </w:r>
      <w:r w:rsidR="00DE1134" w:rsidRPr="007E61D2">
        <w:rPr>
          <w:sz w:val="26"/>
          <w:szCs w:val="26"/>
        </w:rPr>
        <w:t xml:space="preserve"> psycholog, rehabilitant, kapelan, pracownik socjalny, wolontariusz</w:t>
      </w:r>
      <w:r w:rsidR="00CA52C7" w:rsidRPr="007E61D2">
        <w:rPr>
          <w:sz w:val="26"/>
          <w:szCs w:val="26"/>
        </w:rPr>
        <w:t>.</w:t>
      </w:r>
    </w:p>
    <w:p w:rsidR="00097043" w:rsidRPr="007E61D2" w:rsidRDefault="00097043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7E61D2">
        <w:rPr>
          <w:b/>
          <w:sz w:val="26"/>
          <w:szCs w:val="26"/>
        </w:rPr>
        <w:t>Cel opieki hospicyjnej:</w:t>
      </w:r>
    </w:p>
    <w:p w:rsidR="00097043" w:rsidRPr="007E61D2" w:rsidRDefault="00CA1551" w:rsidP="00ED6120">
      <w:pPr>
        <w:spacing w:after="60"/>
        <w:ind w:left="708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P</w:t>
      </w:r>
      <w:r w:rsidR="00097043" w:rsidRPr="007E61D2">
        <w:rPr>
          <w:sz w:val="26"/>
          <w:szCs w:val="26"/>
        </w:rPr>
        <w:t xml:space="preserve">oprawa jakości życia pacjenta w terminalnym stadium choroby a </w:t>
      </w:r>
      <w:r w:rsidR="00097043" w:rsidRPr="007E61D2">
        <w:rPr>
          <w:sz w:val="26"/>
          <w:szCs w:val="26"/>
          <w:u w:val="single"/>
        </w:rPr>
        <w:t>nie</w:t>
      </w:r>
      <w:r w:rsidR="00097043" w:rsidRPr="007E61D2">
        <w:rPr>
          <w:sz w:val="26"/>
          <w:szCs w:val="26"/>
        </w:rPr>
        <w:t xml:space="preserve"> wyleczenie  pacjenta</w:t>
      </w:r>
    </w:p>
    <w:p w:rsidR="00DE1134" w:rsidRPr="007E61D2" w:rsidRDefault="00097043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7E61D2">
        <w:rPr>
          <w:b/>
          <w:sz w:val="26"/>
          <w:szCs w:val="26"/>
        </w:rPr>
        <w:t>Rodzaj leczenia:</w:t>
      </w:r>
    </w:p>
    <w:p w:rsidR="00EE7F20" w:rsidRPr="007E61D2" w:rsidRDefault="00CA1551" w:rsidP="00ED6120">
      <w:pPr>
        <w:spacing w:after="60"/>
        <w:ind w:left="708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P</w:t>
      </w:r>
      <w:r w:rsidR="00097043" w:rsidRPr="007E61D2">
        <w:rPr>
          <w:sz w:val="26"/>
          <w:szCs w:val="26"/>
        </w:rPr>
        <w:t>aliatywne, objawowe. Leczenie bólu. Łagodzenie innych objawów somatycznych.</w:t>
      </w:r>
      <w:r w:rsidR="00FA4305" w:rsidRPr="007E61D2">
        <w:rPr>
          <w:sz w:val="26"/>
          <w:szCs w:val="26"/>
        </w:rPr>
        <w:t xml:space="preserve"> Leczenie żywieniowe dojelitowe.</w:t>
      </w:r>
      <w:r w:rsidR="00097043" w:rsidRPr="007E61D2">
        <w:rPr>
          <w:sz w:val="26"/>
          <w:szCs w:val="26"/>
        </w:rPr>
        <w:t xml:space="preserve"> </w:t>
      </w:r>
      <w:r w:rsidR="0091318D" w:rsidRPr="007E61D2">
        <w:rPr>
          <w:sz w:val="26"/>
          <w:szCs w:val="26"/>
        </w:rPr>
        <w:t xml:space="preserve">W hospicjum </w:t>
      </w:r>
      <w:r w:rsidR="0091318D" w:rsidRPr="007E61D2">
        <w:rPr>
          <w:sz w:val="26"/>
          <w:szCs w:val="26"/>
          <w:u w:val="single"/>
        </w:rPr>
        <w:t xml:space="preserve">nie </w:t>
      </w:r>
      <w:r w:rsidR="00A454F4" w:rsidRPr="007E61D2">
        <w:rPr>
          <w:sz w:val="26"/>
          <w:szCs w:val="26"/>
          <w:u w:val="single"/>
        </w:rPr>
        <w:t xml:space="preserve">jest </w:t>
      </w:r>
      <w:r w:rsidR="0091318D" w:rsidRPr="007E61D2">
        <w:rPr>
          <w:sz w:val="26"/>
          <w:szCs w:val="26"/>
          <w:u w:val="single"/>
        </w:rPr>
        <w:t>wykon</w:t>
      </w:r>
      <w:r w:rsidR="00A454F4" w:rsidRPr="007E61D2">
        <w:rPr>
          <w:sz w:val="26"/>
          <w:szCs w:val="26"/>
          <w:u w:val="single"/>
        </w:rPr>
        <w:t>ywana</w:t>
      </w:r>
      <w:r w:rsidR="0091318D" w:rsidRPr="007E61D2">
        <w:rPr>
          <w:sz w:val="26"/>
          <w:szCs w:val="26"/>
        </w:rPr>
        <w:t xml:space="preserve"> transfuzj</w:t>
      </w:r>
      <w:r w:rsidR="00A454F4" w:rsidRPr="007E61D2">
        <w:rPr>
          <w:sz w:val="26"/>
          <w:szCs w:val="26"/>
        </w:rPr>
        <w:t>a</w:t>
      </w:r>
      <w:r w:rsidR="0091318D" w:rsidRPr="007E61D2">
        <w:rPr>
          <w:sz w:val="26"/>
          <w:szCs w:val="26"/>
        </w:rPr>
        <w:t xml:space="preserve"> krwi, paracentez</w:t>
      </w:r>
      <w:r w:rsidR="00A454F4" w:rsidRPr="007E61D2">
        <w:rPr>
          <w:sz w:val="26"/>
          <w:szCs w:val="26"/>
        </w:rPr>
        <w:t>a</w:t>
      </w:r>
      <w:r w:rsidR="0091318D" w:rsidRPr="007E61D2">
        <w:rPr>
          <w:sz w:val="26"/>
          <w:szCs w:val="26"/>
        </w:rPr>
        <w:t xml:space="preserve"> (</w:t>
      </w:r>
      <w:r w:rsidR="00FA4305" w:rsidRPr="007E61D2">
        <w:rPr>
          <w:sz w:val="26"/>
          <w:szCs w:val="26"/>
        </w:rPr>
        <w:t xml:space="preserve">nakłucia jamy otrzewnej), </w:t>
      </w:r>
      <w:proofErr w:type="spellStart"/>
      <w:r w:rsidR="00FA4305" w:rsidRPr="007E61D2">
        <w:rPr>
          <w:sz w:val="26"/>
          <w:szCs w:val="26"/>
        </w:rPr>
        <w:t>torakocentez</w:t>
      </w:r>
      <w:r w:rsidR="00A454F4" w:rsidRPr="007E61D2">
        <w:rPr>
          <w:sz w:val="26"/>
          <w:szCs w:val="26"/>
        </w:rPr>
        <w:t>a</w:t>
      </w:r>
      <w:proofErr w:type="spellEnd"/>
      <w:r w:rsidR="00FA4305" w:rsidRPr="007E61D2">
        <w:rPr>
          <w:sz w:val="26"/>
          <w:szCs w:val="26"/>
        </w:rPr>
        <w:t xml:space="preserve"> (nakłucia jamy opłucnej)</w:t>
      </w:r>
      <w:r w:rsidR="00A454F4" w:rsidRPr="007E61D2">
        <w:rPr>
          <w:sz w:val="26"/>
          <w:szCs w:val="26"/>
        </w:rPr>
        <w:t>. Nie jest prowadzone żywienie po</w:t>
      </w:r>
      <w:r w:rsidR="001A733F" w:rsidRPr="007E61D2">
        <w:rPr>
          <w:sz w:val="26"/>
          <w:szCs w:val="26"/>
        </w:rPr>
        <w:t>z</w:t>
      </w:r>
      <w:r w:rsidR="00A454F4" w:rsidRPr="007E61D2">
        <w:rPr>
          <w:sz w:val="26"/>
          <w:szCs w:val="26"/>
        </w:rPr>
        <w:t>ajelitowe.</w:t>
      </w:r>
      <w:r w:rsidR="00FA4305" w:rsidRPr="007E61D2">
        <w:rPr>
          <w:sz w:val="26"/>
          <w:szCs w:val="26"/>
        </w:rPr>
        <w:t xml:space="preserve"> </w:t>
      </w:r>
    </w:p>
    <w:p w:rsidR="008176AE" w:rsidRPr="007E61D2" w:rsidRDefault="00FA4305" w:rsidP="008176AE">
      <w:pPr>
        <w:pStyle w:val="Akapitzlist"/>
        <w:numPr>
          <w:ilvl w:val="0"/>
          <w:numId w:val="1"/>
        </w:numPr>
        <w:spacing w:after="60"/>
        <w:ind w:hanging="709"/>
        <w:jc w:val="both"/>
        <w:rPr>
          <w:sz w:val="26"/>
          <w:szCs w:val="26"/>
        </w:rPr>
      </w:pPr>
      <w:r w:rsidRPr="007E61D2">
        <w:rPr>
          <w:b/>
          <w:sz w:val="26"/>
          <w:szCs w:val="26"/>
        </w:rPr>
        <w:t>Badania diagnostyczne</w:t>
      </w:r>
      <w:r w:rsidR="00BD3F6C" w:rsidRPr="007E61D2">
        <w:rPr>
          <w:b/>
          <w:sz w:val="26"/>
          <w:szCs w:val="26"/>
        </w:rPr>
        <w:t>:</w:t>
      </w:r>
      <w:r w:rsidRPr="007E61D2">
        <w:rPr>
          <w:sz w:val="26"/>
          <w:szCs w:val="26"/>
        </w:rPr>
        <w:t xml:space="preserve"> </w:t>
      </w:r>
    </w:p>
    <w:p w:rsidR="00097043" w:rsidRDefault="008176AE" w:rsidP="008176AE">
      <w:pPr>
        <w:spacing w:after="60"/>
        <w:ind w:left="708" w:firstLine="12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W</w:t>
      </w:r>
      <w:r w:rsidR="00FA4305" w:rsidRPr="007E61D2">
        <w:rPr>
          <w:sz w:val="26"/>
          <w:szCs w:val="26"/>
        </w:rPr>
        <w:t>ykonywane na zlecenie lekarza</w:t>
      </w:r>
      <w:r w:rsidR="003E6CB9" w:rsidRPr="007E61D2">
        <w:rPr>
          <w:sz w:val="26"/>
          <w:szCs w:val="26"/>
        </w:rPr>
        <w:t xml:space="preserve"> HS</w:t>
      </w:r>
      <w:r w:rsidR="00FA4305" w:rsidRPr="007E61D2">
        <w:rPr>
          <w:sz w:val="26"/>
          <w:szCs w:val="26"/>
        </w:rPr>
        <w:t xml:space="preserve"> w zakresie służącym </w:t>
      </w:r>
      <w:r w:rsidRPr="007E61D2">
        <w:rPr>
          <w:sz w:val="26"/>
          <w:szCs w:val="26"/>
        </w:rPr>
        <w:t xml:space="preserve">wyłącznie </w:t>
      </w:r>
      <w:r w:rsidR="00FA4305" w:rsidRPr="007E61D2">
        <w:rPr>
          <w:sz w:val="26"/>
          <w:szCs w:val="26"/>
        </w:rPr>
        <w:t>do monitorowania leczenia objawowego pacjenta</w:t>
      </w:r>
      <w:r w:rsidRPr="007E61D2">
        <w:rPr>
          <w:sz w:val="26"/>
          <w:szCs w:val="26"/>
        </w:rPr>
        <w:t>.</w:t>
      </w:r>
    </w:p>
    <w:p w:rsidR="007E61D2" w:rsidRDefault="007E61D2" w:rsidP="008176AE">
      <w:pPr>
        <w:spacing w:after="60"/>
        <w:ind w:left="708" w:firstLine="12"/>
        <w:jc w:val="both"/>
        <w:rPr>
          <w:sz w:val="26"/>
          <w:szCs w:val="26"/>
        </w:rPr>
      </w:pPr>
    </w:p>
    <w:p w:rsidR="00A736EE" w:rsidRPr="007E61D2" w:rsidRDefault="00A736EE" w:rsidP="008176AE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7E61D2">
        <w:rPr>
          <w:b/>
          <w:sz w:val="26"/>
          <w:szCs w:val="26"/>
        </w:rPr>
        <w:lastRenderedPageBreak/>
        <w:t>Opis oddziału:</w:t>
      </w:r>
    </w:p>
    <w:p w:rsidR="00A736EE" w:rsidRPr="007E61D2" w:rsidRDefault="00BD3F6C" w:rsidP="00ED6120">
      <w:pPr>
        <w:spacing w:after="60"/>
        <w:ind w:left="708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S</w:t>
      </w:r>
      <w:r w:rsidR="00ED0508" w:rsidRPr="007E61D2">
        <w:rPr>
          <w:sz w:val="26"/>
          <w:szCs w:val="26"/>
        </w:rPr>
        <w:t>iedem</w:t>
      </w:r>
      <w:r w:rsidR="001A37B3" w:rsidRPr="007E61D2">
        <w:rPr>
          <w:sz w:val="26"/>
          <w:szCs w:val="26"/>
        </w:rPr>
        <w:t xml:space="preserve"> </w:t>
      </w:r>
      <w:proofErr w:type="spellStart"/>
      <w:r w:rsidR="00A736EE" w:rsidRPr="007E61D2">
        <w:rPr>
          <w:sz w:val="26"/>
          <w:szCs w:val="26"/>
        </w:rPr>
        <w:t>sal</w:t>
      </w:r>
      <w:proofErr w:type="spellEnd"/>
      <w:r w:rsidR="00ED0508" w:rsidRPr="007E61D2">
        <w:rPr>
          <w:sz w:val="26"/>
          <w:szCs w:val="26"/>
        </w:rPr>
        <w:t xml:space="preserve"> cztero</w:t>
      </w:r>
      <w:r w:rsidR="00A736EE" w:rsidRPr="007E61D2">
        <w:rPr>
          <w:sz w:val="26"/>
          <w:szCs w:val="26"/>
        </w:rPr>
        <w:t>osobowych (łóżka pacjentów są oddzielone parawana</w:t>
      </w:r>
      <w:r w:rsidR="00ED0508" w:rsidRPr="007E61D2">
        <w:rPr>
          <w:sz w:val="26"/>
          <w:szCs w:val="26"/>
        </w:rPr>
        <w:t>mi), dwie izolatki. hol, aneks kuchenny</w:t>
      </w:r>
      <w:r w:rsidR="00A736EE" w:rsidRPr="007E61D2">
        <w:rPr>
          <w:sz w:val="26"/>
          <w:szCs w:val="26"/>
        </w:rPr>
        <w:t>, winda</w:t>
      </w:r>
      <w:r w:rsidRPr="007E61D2">
        <w:rPr>
          <w:sz w:val="26"/>
          <w:szCs w:val="26"/>
        </w:rPr>
        <w:t>. Informacja o możliwych przejściowych niedogodnościach w związku z remontem</w:t>
      </w:r>
      <w:r w:rsidR="000769D0" w:rsidRPr="007E61D2">
        <w:rPr>
          <w:sz w:val="26"/>
          <w:szCs w:val="26"/>
        </w:rPr>
        <w:t xml:space="preserve"> ODL</w:t>
      </w:r>
      <w:r w:rsidRPr="007E61D2">
        <w:rPr>
          <w:sz w:val="26"/>
          <w:szCs w:val="26"/>
        </w:rPr>
        <w:t>.</w:t>
      </w:r>
    </w:p>
    <w:p w:rsidR="00A736EE" w:rsidRPr="007E61D2" w:rsidRDefault="00DF1389" w:rsidP="008176AE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7E61D2">
        <w:rPr>
          <w:b/>
          <w:sz w:val="26"/>
          <w:szCs w:val="26"/>
        </w:rPr>
        <w:t>Wyposażenie oddziału:</w:t>
      </w:r>
    </w:p>
    <w:p w:rsidR="00DF1389" w:rsidRPr="007E61D2" w:rsidRDefault="005B3168" w:rsidP="00ED6120">
      <w:pPr>
        <w:spacing w:after="60"/>
        <w:ind w:left="708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ł</w:t>
      </w:r>
      <w:r w:rsidR="00DF1389" w:rsidRPr="007E61D2">
        <w:rPr>
          <w:sz w:val="26"/>
          <w:szCs w:val="26"/>
        </w:rPr>
        <w:t>óżka łamane z ruchomymi barierkami,</w:t>
      </w:r>
      <w:r w:rsidR="00A736EE" w:rsidRPr="007E61D2">
        <w:rPr>
          <w:sz w:val="26"/>
          <w:szCs w:val="26"/>
        </w:rPr>
        <w:t xml:space="preserve"> parawany,</w:t>
      </w:r>
      <w:r w:rsidR="00DF1389" w:rsidRPr="007E61D2">
        <w:rPr>
          <w:sz w:val="26"/>
          <w:szCs w:val="26"/>
        </w:rPr>
        <w:t xml:space="preserve"> materace przeciwodleżynowe i inne udogodnienia (poduszki, podpórki, wałki), </w:t>
      </w:r>
      <w:r w:rsidR="00A736EE" w:rsidRPr="007E61D2">
        <w:rPr>
          <w:sz w:val="26"/>
          <w:szCs w:val="26"/>
        </w:rPr>
        <w:t xml:space="preserve">wózki inwalidzkie, balkoniki, </w:t>
      </w:r>
      <w:r w:rsidR="00DF1389" w:rsidRPr="007E61D2">
        <w:rPr>
          <w:sz w:val="26"/>
          <w:szCs w:val="26"/>
        </w:rPr>
        <w:t>podnośniki, koncentratory tlenu, ssaki elektryczne, pompy infuzyjne</w:t>
      </w:r>
      <w:r w:rsidR="0064623B" w:rsidRPr="007E61D2">
        <w:rPr>
          <w:sz w:val="26"/>
          <w:szCs w:val="26"/>
        </w:rPr>
        <w:t>,</w:t>
      </w:r>
      <w:r w:rsidR="00DF1389" w:rsidRPr="007E61D2">
        <w:rPr>
          <w:sz w:val="26"/>
          <w:szCs w:val="26"/>
        </w:rPr>
        <w:t xml:space="preserve"> inhalatory, ciśnieniomierze, </w:t>
      </w:r>
      <w:proofErr w:type="spellStart"/>
      <w:r w:rsidR="00DF1389" w:rsidRPr="007E61D2">
        <w:rPr>
          <w:sz w:val="26"/>
          <w:szCs w:val="26"/>
        </w:rPr>
        <w:t>glukometry</w:t>
      </w:r>
      <w:proofErr w:type="spellEnd"/>
      <w:r w:rsidR="00A736EE" w:rsidRPr="007E61D2">
        <w:rPr>
          <w:sz w:val="26"/>
          <w:szCs w:val="26"/>
        </w:rPr>
        <w:t xml:space="preserve">, </w:t>
      </w:r>
      <w:proofErr w:type="spellStart"/>
      <w:r w:rsidR="00A736EE" w:rsidRPr="007E61D2">
        <w:rPr>
          <w:sz w:val="26"/>
          <w:szCs w:val="26"/>
        </w:rPr>
        <w:t>pulsoksymetry</w:t>
      </w:r>
      <w:proofErr w:type="spellEnd"/>
    </w:p>
    <w:p w:rsidR="00A736EE" w:rsidRPr="007E61D2" w:rsidRDefault="00FD6C62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7E61D2">
        <w:rPr>
          <w:b/>
          <w:sz w:val="26"/>
          <w:szCs w:val="26"/>
        </w:rPr>
        <w:t xml:space="preserve">Rozkład dnia w Hospicjum: </w:t>
      </w:r>
    </w:p>
    <w:p w:rsidR="00FD6C62" w:rsidRPr="007E61D2" w:rsidRDefault="001A37B3" w:rsidP="00DE4144">
      <w:pPr>
        <w:pStyle w:val="Akapitzlist"/>
        <w:numPr>
          <w:ilvl w:val="0"/>
          <w:numId w:val="5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r</w:t>
      </w:r>
      <w:r w:rsidR="00533B4D" w:rsidRPr="007E61D2">
        <w:rPr>
          <w:sz w:val="26"/>
          <w:szCs w:val="26"/>
        </w:rPr>
        <w:t>aporty</w:t>
      </w:r>
      <w:r w:rsidR="00FD6C62" w:rsidRPr="007E61D2">
        <w:rPr>
          <w:sz w:val="26"/>
          <w:szCs w:val="26"/>
        </w:rPr>
        <w:t xml:space="preserve"> lekarsko-pielęgniarskie</w:t>
      </w:r>
      <w:r w:rsidRPr="007E61D2">
        <w:rPr>
          <w:sz w:val="26"/>
          <w:szCs w:val="26"/>
        </w:rPr>
        <w:t>:</w:t>
      </w:r>
      <w:r w:rsidR="00533B4D" w:rsidRPr="007E61D2">
        <w:rPr>
          <w:sz w:val="26"/>
          <w:szCs w:val="26"/>
        </w:rPr>
        <w:t xml:space="preserve"> godz.</w:t>
      </w:r>
      <w:r w:rsidRPr="007E61D2">
        <w:rPr>
          <w:sz w:val="26"/>
          <w:szCs w:val="26"/>
        </w:rPr>
        <w:t xml:space="preserve"> </w:t>
      </w:r>
      <w:r w:rsidR="00533B4D" w:rsidRPr="007E61D2">
        <w:rPr>
          <w:sz w:val="26"/>
          <w:szCs w:val="26"/>
        </w:rPr>
        <w:t>7</w:t>
      </w:r>
      <w:r w:rsidRPr="007E61D2">
        <w:rPr>
          <w:sz w:val="26"/>
          <w:szCs w:val="26"/>
        </w:rPr>
        <w:t>.00</w:t>
      </w:r>
      <w:r w:rsidR="00533B4D" w:rsidRPr="007E61D2">
        <w:rPr>
          <w:sz w:val="26"/>
          <w:szCs w:val="26"/>
        </w:rPr>
        <w:t>, 14</w:t>
      </w:r>
      <w:r w:rsidRPr="007E61D2">
        <w:rPr>
          <w:sz w:val="26"/>
          <w:szCs w:val="26"/>
        </w:rPr>
        <w:t>.00</w:t>
      </w:r>
    </w:p>
    <w:p w:rsidR="001A37B3" w:rsidRPr="007E61D2" w:rsidRDefault="001A37B3" w:rsidP="00DE4144">
      <w:pPr>
        <w:pStyle w:val="Akapitzlist"/>
        <w:numPr>
          <w:ilvl w:val="0"/>
          <w:numId w:val="5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o</w:t>
      </w:r>
      <w:r w:rsidR="00533B4D" w:rsidRPr="007E61D2">
        <w:rPr>
          <w:sz w:val="26"/>
          <w:szCs w:val="26"/>
        </w:rPr>
        <w:t>bchody lekarsk</w:t>
      </w:r>
      <w:r w:rsidRPr="007E61D2">
        <w:rPr>
          <w:sz w:val="26"/>
          <w:szCs w:val="26"/>
        </w:rPr>
        <w:t>i</w:t>
      </w:r>
      <w:r w:rsidR="00533B4D" w:rsidRPr="007E61D2">
        <w:rPr>
          <w:sz w:val="26"/>
          <w:szCs w:val="26"/>
        </w:rPr>
        <w:t>e</w:t>
      </w:r>
      <w:r w:rsidRPr="007E61D2">
        <w:rPr>
          <w:sz w:val="26"/>
          <w:szCs w:val="26"/>
        </w:rPr>
        <w:t>:</w:t>
      </w:r>
      <w:r w:rsidR="00533B4D" w:rsidRPr="007E61D2">
        <w:rPr>
          <w:sz w:val="26"/>
          <w:szCs w:val="26"/>
        </w:rPr>
        <w:t xml:space="preserve"> godz. 8</w:t>
      </w:r>
      <w:r w:rsidRPr="007E61D2">
        <w:rPr>
          <w:sz w:val="26"/>
          <w:szCs w:val="26"/>
        </w:rPr>
        <w:t xml:space="preserve">.00 – </w:t>
      </w:r>
      <w:r w:rsidR="00533B4D" w:rsidRPr="007E61D2">
        <w:rPr>
          <w:sz w:val="26"/>
          <w:szCs w:val="26"/>
        </w:rPr>
        <w:t>1</w:t>
      </w:r>
      <w:r w:rsidR="00EE0A3F" w:rsidRPr="007E61D2">
        <w:rPr>
          <w:sz w:val="26"/>
          <w:szCs w:val="26"/>
        </w:rPr>
        <w:t>3</w:t>
      </w:r>
      <w:r w:rsidRPr="007E61D2">
        <w:rPr>
          <w:sz w:val="26"/>
          <w:szCs w:val="26"/>
        </w:rPr>
        <w:t>.00</w:t>
      </w:r>
    </w:p>
    <w:p w:rsidR="001A37B3" w:rsidRPr="007E61D2" w:rsidRDefault="001A37B3" w:rsidP="00DE4144">
      <w:pPr>
        <w:pStyle w:val="Akapitzlist"/>
        <w:numPr>
          <w:ilvl w:val="0"/>
          <w:numId w:val="5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t</w:t>
      </w:r>
      <w:r w:rsidR="00FD6C62" w:rsidRPr="007E61D2">
        <w:rPr>
          <w:sz w:val="26"/>
          <w:szCs w:val="26"/>
        </w:rPr>
        <w:t>oaleta  pacjentów poranna i popołudniowa</w:t>
      </w:r>
      <w:r w:rsidRPr="007E61D2">
        <w:rPr>
          <w:sz w:val="26"/>
          <w:szCs w:val="26"/>
        </w:rPr>
        <w:t>:</w:t>
      </w:r>
      <w:r w:rsidR="00533B4D" w:rsidRPr="007E61D2">
        <w:rPr>
          <w:sz w:val="26"/>
          <w:szCs w:val="26"/>
        </w:rPr>
        <w:t xml:space="preserve"> 8</w:t>
      </w:r>
      <w:r w:rsidR="00ED6120" w:rsidRPr="007E61D2">
        <w:rPr>
          <w:sz w:val="26"/>
          <w:szCs w:val="26"/>
        </w:rPr>
        <w:t>.00</w:t>
      </w:r>
      <w:r w:rsidR="00533B4D" w:rsidRPr="007E61D2">
        <w:rPr>
          <w:sz w:val="26"/>
          <w:szCs w:val="26"/>
        </w:rPr>
        <w:t>-12</w:t>
      </w:r>
      <w:r w:rsidR="00ED6120" w:rsidRPr="007E61D2">
        <w:rPr>
          <w:sz w:val="26"/>
          <w:szCs w:val="26"/>
        </w:rPr>
        <w:t>.00</w:t>
      </w:r>
      <w:r w:rsidR="00533B4D" w:rsidRPr="007E61D2">
        <w:rPr>
          <w:sz w:val="26"/>
          <w:szCs w:val="26"/>
        </w:rPr>
        <w:t>, 16</w:t>
      </w:r>
      <w:r w:rsidR="00ED6120" w:rsidRPr="007E61D2">
        <w:rPr>
          <w:sz w:val="26"/>
          <w:szCs w:val="26"/>
        </w:rPr>
        <w:t>.00</w:t>
      </w:r>
      <w:r w:rsidR="00533B4D" w:rsidRPr="007E61D2">
        <w:rPr>
          <w:sz w:val="26"/>
          <w:szCs w:val="26"/>
        </w:rPr>
        <w:t>-18</w:t>
      </w:r>
      <w:r w:rsidR="00ED6120" w:rsidRPr="007E61D2">
        <w:rPr>
          <w:sz w:val="26"/>
          <w:szCs w:val="26"/>
        </w:rPr>
        <w:t>.00</w:t>
      </w:r>
    </w:p>
    <w:p w:rsidR="001A37B3" w:rsidRPr="007E61D2" w:rsidRDefault="001A37B3" w:rsidP="00DE4144">
      <w:pPr>
        <w:pStyle w:val="Akapitzlist"/>
        <w:numPr>
          <w:ilvl w:val="0"/>
          <w:numId w:val="5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k</w:t>
      </w:r>
      <w:r w:rsidR="00FD6C62" w:rsidRPr="007E61D2">
        <w:rPr>
          <w:sz w:val="26"/>
          <w:szCs w:val="26"/>
        </w:rPr>
        <w:t>ąpiele</w:t>
      </w:r>
      <w:r w:rsidR="00533B4D" w:rsidRPr="007E61D2">
        <w:rPr>
          <w:sz w:val="26"/>
          <w:szCs w:val="26"/>
        </w:rPr>
        <w:t xml:space="preserve"> po uzyskaniu zgody lekarza, indywidualnie</w:t>
      </w:r>
    </w:p>
    <w:p w:rsidR="001A37B3" w:rsidRPr="007E61D2" w:rsidRDefault="001A37B3" w:rsidP="00DE4144">
      <w:pPr>
        <w:pStyle w:val="Akapitzlist"/>
        <w:numPr>
          <w:ilvl w:val="0"/>
          <w:numId w:val="5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z</w:t>
      </w:r>
      <w:r w:rsidR="00FD6C62" w:rsidRPr="007E61D2">
        <w:rPr>
          <w:sz w:val="26"/>
          <w:szCs w:val="26"/>
        </w:rPr>
        <w:t>abiegi rehabilitacyjne</w:t>
      </w:r>
      <w:r w:rsidR="00533B4D" w:rsidRPr="007E61D2">
        <w:rPr>
          <w:sz w:val="26"/>
          <w:szCs w:val="26"/>
        </w:rPr>
        <w:t>: godz.</w:t>
      </w:r>
      <w:r w:rsidRPr="007E61D2">
        <w:rPr>
          <w:sz w:val="26"/>
          <w:szCs w:val="26"/>
        </w:rPr>
        <w:t xml:space="preserve"> 7</w:t>
      </w:r>
      <w:r w:rsidR="00ED6120" w:rsidRPr="007E61D2">
        <w:rPr>
          <w:sz w:val="26"/>
          <w:szCs w:val="26"/>
        </w:rPr>
        <w:t xml:space="preserve">.00 </w:t>
      </w:r>
      <w:r w:rsidRPr="007E61D2">
        <w:rPr>
          <w:sz w:val="26"/>
          <w:szCs w:val="26"/>
        </w:rPr>
        <w:t>-</w:t>
      </w:r>
      <w:r w:rsidR="00ED6120" w:rsidRPr="007E61D2">
        <w:rPr>
          <w:sz w:val="26"/>
          <w:szCs w:val="26"/>
        </w:rPr>
        <w:t xml:space="preserve"> </w:t>
      </w:r>
      <w:r w:rsidRPr="007E61D2">
        <w:rPr>
          <w:sz w:val="26"/>
          <w:szCs w:val="26"/>
        </w:rPr>
        <w:t>14.35</w:t>
      </w:r>
    </w:p>
    <w:p w:rsidR="00ED0508" w:rsidRPr="007E61D2" w:rsidRDefault="001A37B3" w:rsidP="00ED0508">
      <w:pPr>
        <w:pStyle w:val="Akapitzlist"/>
        <w:numPr>
          <w:ilvl w:val="0"/>
          <w:numId w:val="5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p</w:t>
      </w:r>
      <w:r w:rsidR="00FD6C62" w:rsidRPr="007E61D2">
        <w:rPr>
          <w:sz w:val="26"/>
          <w:szCs w:val="26"/>
        </w:rPr>
        <w:t>ory posiłków</w:t>
      </w:r>
      <w:r w:rsidR="00533B4D" w:rsidRPr="007E61D2">
        <w:rPr>
          <w:sz w:val="26"/>
          <w:szCs w:val="26"/>
        </w:rPr>
        <w:t>: godz. 8</w:t>
      </w:r>
      <w:r w:rsidRPr="007E61D2">
        <w:rPr>
          <w:sz w:val="26"/>
          <w:szCs w:val="26"/>
        </w:rPr>
        <w:t>.00</w:t>
      </w:r>
      <w:r w:rsidR="00533B4D" w:rsidRPr="007E61D2">
        <w:rPr>
          <w:sz w:val="26"/>
          <w:szCs w:val="26"/>
        </w:rPr>
        <w:t>, 13</w:t>
      </w:r>
      <w:r w:rsidRPr="007E61D2">
        <w:rPr>
          <w:sz w:val="26"/>
          <w:szCs w:val="26"/>
        </w:rPr>
        <w:t>.00</w:t>
      </w:r>
      <w:r w:rsidR="00533B4D" w:rsidRPr="007E61D2">
        <w:rPr>
          <w:sz w:val="26"/>
          <w:szCs w:val="26"/>
        </w:rPr>
        <w:t>, 18</w:t>
      </w:r>
      <w:r w:rsidRPr="007E61D2">
        <w:rPr>
          <w:sz w:val="26"/>
          <w:szCs w:val="26"/>
        </w:rPr>
        <w:t>.00</w:t>
      </w:r>
    </w:p>
    <w:p w:rsidR="00ED0508" w:rsidRPr="007E61D2" w:rsidRDefault="001A37B3" w:rsidP="00ED0508">
      <w:pPr>
        <w:pStyle w:val="Akapitzlist"/>
        <w:numPr>
          <w:ilvl w:val="0"/>
          <w:numId w:val="5"/>
        </w:numPr>
        <w:spacing w:after="60"/>
        <w:ind w:left="1333" w:hanging="709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p</w:t>
      </w:r>
      <w:r w:rsidR="00FD6C62" w:rsidRPr="007E61D2">
        <w:rPr>
          <w:sz w:val="26"/>
          <w:szCs w:val="26"/>
        </w:rPr>
        <w:t>ory odwiedzin</w:t>
      </w:r>
      <w:r w:rsidR="00533B4D" w:rsidRPr="007E61D2">
        <w:rPr>
          <w:sz w:val="26"/>
          <w:szCs w:val="26"/>
        </w:rPr>
        <w:t xml:space="preserve">: </w:t>
      </w:r>
      <w:r w:rsidR="00ED0508" w:rsidRPr="007E61D2">
        <w:rPr>
          <w:sz w:val="26"/>
          <w:szCs w:val="26"/>
        </w:rPr>
        <w:t xml:space="preserve">zgodnie z aktualnym Zarządzeniem Dyrekcji </w:t>
      </w:r>
    </w:p>
    <w:p w:rsidR="00ED6120" w:rsidRPr="007E61D2" w:rsidRDefault="00FD6C62" w:rsidP="0016313E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sz w:val="26"/>
          <w:szCs w:val="26"/>
        </w:rPr>
      </w:pPr>
      <w:r w:rsidRPr="007E61D2">
        <w:rPr>
          <w:b/>
          <w:sz w:val="26"/>
          <w:szCs w:val="26"/>
        </w:rPr>
        <w:t>Przepustki:</w:t>
      </w:r>
      <w:r w:rsidRPr="007E61D2">
        <w:rPr>
          <w:sz w:val="26"/>
          <w:szCs w:val="26"/>
        </w:rPr>
        <w:t xml:space="preserve"> </w:t>
      </w:r>
    </w:p>
    <w:p w:rsidR="00ED6120" w:rsidRPr="007E61D2" w:rsidRDefault="00FD6C62" w:rsidP="00ED6120">
      <w:pPr>
        <w:pStyle w:val="Akapitzlist"/>
        <w:spacing w:after="60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2 dni w miesiącu po uzyskaniu zgody lekarza Hospicjum</w:t>
      </w:r>
    </w:p>
    <w:p w:rsidR="00ED6120" w:rsidRPr="007E61D2" w:rsidRDefault="00FD6C62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sz w:val="26"/>
          <w:szCs w:val="26"/>
        </w:rPr>
      </w:pPr>
      <w:r w:rsidRPr="007E61D2">
        <w:rPr>
          <w:b/>
          <w:sz w:val="26"/>
          <w:szCs w:val="26"/>
        </w:rPr>
        <w:t>Finansowanie</w:t>
      </w:r>
      <w:r w:rsidR="00CA1551" w:rsidRPr="007E61D2">
        <w:rPr>
          <w:b/>
          <w:sz w:val="26"/>
          <w:szCs w:val="26"/>
        </w:rPr>
        <w:t xml:space="preserve"> pobytu</w:t>
      </w:r>
      <w:r w:rsidRPr="007E61D2">
        <w:rPr>
          <w:b/>
          <w:sz w:val="26"/>
          <w:szCs w:val="26"/>
        </w:rPr>
        <w:t>:</w:t>
      </w:r>
      <w:r w:rsidRPr="007E61D2">
        <w:rPr>
          <w:sz w:val="26"/>
          <w:szCs w:val="26"/>
        </w:rPr>
        <w:t xml:space="preserve"> </w:t>
      </w:r>
    </w:p>
    <w:p w:rsidR="00ED6120" w:rsidRPr="007E61D2" w:rsidRDefault="00CA1551" w:rsidP="00ED6120">
      <w:pPr>
        <w:pStyle w:val="Akapitzlist"/>
        <w:spacing w:after="60"/>
        <w:ind w:hanging="12"/>
        <w:contextualSpacing w:val="0"/>
        <w:jc w:val="both"/>
        <w:rPr>
          <w:sz w:val="26"/>
          <w:szCs w:val="26"/>
        </w:rPr>
      </w:pPr>
      <w:r w:rsidRPr="007E61D2">
        <w:rPr>
          <w:sz w:val="26"/>
          <w:szCs w:val="26"/>
        </w:rPr>
        <w:t>K</w:t>
      </w:r>
      <w:r w:rsidR="00FD6C62" w:rsidRPr="007E61D2">
        <w:rPr>
          <w:sz w:val="26"/>
          <w:szCs w:val="26"/>
        </w:rPr>
        <w:t xml:space="preserve">oszty pobytu pacjenta są finansowane w ramach kontraktu z NFZ. Pacjent ma zapewnioną całodobową opiekę, leki i wyroby medyczne </w:t>
      </w:r>
    </w:p>
    <w:p w:rsidR="00ED6120" w:rsidRPr="007E61D2" w:rsidRDefault="00B85DC9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7E61D2">
        <w:rPr>
          <w:b/>
          <w:sz w:val="26"/>
          <w:szCs w:val="26"/>
        </w:rPr>
        <w:t>Orientacyjny czas oczekiwania na przyjęcie do Hospicjum</w:t>
      </w:r>
    </w:p>
    <w:p w:rsidR="00ED6120" w:rsidRPr="007E61D2" w:rsidRDefault="00B85DC9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7E61D2">
        <w:rPr>
          <w:b/>
          <w:sz w:val="26"/>
          <w:szCs w:val="26"/>
        </w:rPr>
        <w:t xml:space="preserve">Informacja o </w:t>
      </w:r>
      <w:r w:rsidR="00FA4046" w:rsidRPr="007E61D2">
        <w:rPr>
          <w:b/>
          <w:sz w:val="26"/>
          <w:szCs w:val="26"/>
        </w:rPr>
        <w:t>niemożności korzystania ze świadczeń POZ</w:t>
      </w:r>
      <w:r w:rsidR="00D3512B" w:rsidRPr="007E61D2">
        <w:rPr>
          <w:b/>
          <w:sz w:val="26"/>
          <w:szCs w:val="26"/>
        </w:rPr>
        <w:t>, rehabilitacji, Poradni Ż</w:t>
      </w:r>
      <w:r w:rsidR="00CC0821" w:rsidRPr="007E61D2">
        <w:rPr>
          <w:b/>
          <w:sz w:val="26"/>
          <w:szCs w:val="26"/>
        </w:rPr>
        <w:t>ywieniowej</w:t>
      </w:r>
      <w:r w:rsidR="00FA4046" w:rsidRPr="007E61D2">
        <w:rPr>
          <w:b/>
          <w:sz w:val="26"/>
          <w:szCs w:val="26"/>
        </w:rPr>
        <w:t xml:space="preserve"> w czasie pobytu w Hospicjum Stacjonarnym</w:t>
      </w:r>
    </w:p>
    <w:p w:rsidR="00FA4046" w:rsidRPr="007E61D2" w:rsidRDefault="0000648E" w:rsidP="00ED6120">
      <w:pPr>
        <w:pStyle w:val="Akapitzlist"/>
        <w:numPr>
          <w:ilvl w:val="0"/>
          <w:numId w:val="1"/>
        </w:numPr>
        <w:spacing w:after="60"/>
        <w:ind w:hanging="709"/>
        <w:contextualSpacing w:val="0"/>
        <w:jc w:val="both"/>
        <w:rPr>
          <w:b/>
          <w:sz w:val="26"/>
          <w:szCs w:val="26"/>
        </w:rPr>
      </w:pPr>
      <w:r w:rsidRPr="007E61D2">
        <w:rPr>
          <w:b/>
          <w:sz w:val="26"/>
          <w:szCs w:val="26"/>
        </w:rPr>
        <w:t>Informacja o formalnościach związanych z pochówkiem</w:t>
      </w:r>
    </w:p>
    <w:p w:rsidR="00ED0508" w:rsidRDefault="00ED0508" w:rsidP="00ED0508">
      <w:pPr>
        <w:spacing w:after="60"/>
        <w:jc w:val="both"/>
        <w:rPr>
          <w:b/>
          <w:sz w:val="28"/>
          <w:szCs w:val="28"/>
        </w:rPr>
      </w:pPr>
    </w:p>
    <w:p w:rsidR="00ED0508" w:rsidRDefault="00ED0508" w:rsidP="00ED0508">
      <w:pPr>
        <w:spacing w:after="60"/>
        <w:jc w:val="both"/>
        <w:rPr>
          <w:sz w:val="28"/>
          <w:szCs w:val="28"/>
        </w:rPr>
      </w:pPr>
    </w:p>
    <w:p w:rsidR="007E61D2" w:rsidRDefault="007E61D2" w:rsidP="00ED0508">
      <w:pPr>
        <w:spacing w:after="60"/>
        <w:jc w:val="both"/>
        <w:rPr>
          <w:sz w:val="28"/>
          <w:szCs w:val="28"/>
        </w:rPr>
      </w:pPr>
    </w:p>
    <w:p w:rsidR="007E61D2" w:rsidRDefault="007E61D2" w:rsidP="00ED0508">
      <w:pPr>
        <w:spacing w:after="60"/>
        <w:jc w:val="both"/>
        <w:rPr>
          <w:sz w:val="28"/>
          <w:szCs w:val="28"/>
        </w:rPr>
      </w:pPr>
    </w:p>
    <w:p w:rsidR="00ED0508" w:rsidRDefault="00ED0508" w:rsidP="00ED0508">
      <w:pPr>
        <w:spacing w:after="60"/>
        <w:jc w:val="both"/>
        <w:rPr>
          <w:sz w:val="28"/>
          <w:szCs w:val="28"/>
        </w:rPr>
      </w:pPr>
      <w:r w:rsidRPr="00ED0508">
        <w:rPr>
          <w:sz w:val="28"/>
          <w:szCs w:val="28"/>
        </w:rPr>
        <w:t>………………………………………………</w:t>
      </w:r>
      <w:r w:rsidR="00AF7DAE">
        <w:rPr>
          <w:sz w:val="28"/>
          <w:szCs w:val="28"/>
        </w:rPr>
        <w:t>………</w:t>
      </w:r>
      <w:r w:rsidRPr="00ED0508">
        <w:rPr>
          <w:sz w:val="28"/>
          <w:szCs w:val="28"/>
        </w:rPr>
        <w:t xml:space="preserve">  </w:t>
      </w:r>
      <w:r w:rsidR="00AF7DAE">
        <w:rPr>
          <w:sz w:val="28"/>
          <w:szCs w:val="28"/>
        </w:rPr>
        <w:t xml:space="preserve">                    </w:t>
      </w:r>
      <w:r w:rsidRPr="00ED0508">
        <w:rPr>
          <w:sz w:val="28"/>
          <w:szCs w:val="28"/>
        </w:rPr>
        <w:t>………………………………………..</w:t>
      </w:r>
    </w:p>
    <w:p w:rsidR="00ED0508" w:rsidRPr="00ED0508" w:rsidRDefault="00ED0508" w:rsidP="00ED0508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i podpis pracownika socjalnego                     </w:t>
      </w:r>
      <w:r w:rsidR="00CC0821">
        <w:rPr>
          <w:sz w:val="28"/>
          <w:szCs w:val="28"/>
        </w:rPr>
        <w:t>Data i p</w:t>
      </w:r>
      <w:r>
        <w:rPr>
          <w:sz w:val="28"/>
          <w:szCs w:val="28"/>
        </w:rPr>
        <w:t>odpis opiekuna</w:t>
      </w:r>
      <w:bookmarkStart w:id="0" w:name="_GoBack"/>
      <w:bookmarkEnd w:id="0"/>
    </w:p>
    <w:sectPr w:rsidR="00ED0508" w:rsidRPr="00ED05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C3" w:rsidRDefault="00D618C3" w:rsidP="00ED6120">
      <w:pPr>
        <w:spacing w:after="0" w:line="240" w:lineRule="auto"/>
      </w:pPr>
      <w:r>
        <w:separator/>
      </w:r>
    </w:p>
  </w:endnote>
  <w:endnote w:type="continuationSeparator" w:id="0">
    <w:p w:rsidR="00D618C3" w:rsidRDefault="00D618C3" w:rsidP="00ED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545124"/>
      <w:docPartObj>
        <w:docPartGallery w:val="Page Numbers (Bottom of Page)"/>
        <w:docPartUnique/>
      </w:docPartObj>
    </w:sdtPr>
    <w:sdtEndPr/>
    <w:sdtContent>
      <w:p w:rsidR="00ED6120" w:rsidRDefault="00ED61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1D2">
          <w:rPr>
            <w:noProof/>
          </w:rPr>
          <w:t>2</w:t>
        </w:r>
        <w:r>
          <w:fldChar w:fldCharType="end"/>
        </w:r>
      </w:p>
    </w:sdtContent>
  </w:sdt>
  <w:p w:rsidR="00ED6120" w:rsidRDefault="00ED6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C3" w:rsidRDefault="00D618C3" w:rsidP="00ED6120">
      <w:pPr>
        <w:spacing w:after="0" w:line="240" w:lineRule="auto"/>
      </w:pPr>
      <w:r>
        <w:separator/>
      </w:r>
    </w:p>
  </w:footnote>
  <w:footnote w:type="continuationSeparator" w:id="0">
    <w:p w:rsidR="00D618C3" w:rsidRDefault="00D618C3" w:rsidP="00ED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20" w:rsidRDefault="00ED6120" w:rsidP="00ED6120">
    <w:pPr>
      <w:jc w:val="center"/>
      <w:rPr>
        <w:b/>
        <w:sz w:val="28"/>
        <w:szCs w:val="28"/>
      </w:rPr>
    </w:pPr>
    <w:r w:rsidRPr="001A37B3">
      <w:rPr>
        <w:b/>
        <w:sz w:val="28"/>
        <w:szCs w:val="28"/>
      </w:rPr>
      <w:t>Zakres informacji przekazywanych w Dziale Socjalnym osobom zainteresowanym pobytem pacjenta w Hospicjum Stacjonarnym:</w:t>
    </w:r>
  </w:p>
  <w:p w:rsidR="007E61D2" w:rsidRPr="001A37B3" w:rsidRDefault="007E61D2" w:rsidP="00ED6120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72E"/>
    <w:multiLevelType w:val="hybridMultilevel"/>
    <w:tmpl w:val="68504CF0"/>
    <w:lvl w:ilvl="0" w:tplc="0415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" w15:restartNumberingAfterBreak="0">
    <w:nsid w:val="1FE965A0"/>
    <w:multiLevelType w:val="hybridMultilevel"/>
    <w:tmpl w:val="DE0CFC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197744"/>
    <w:multiLevelType w:val="hybridMultilevel"/>
    <w:tmpl w:val="3D8CAD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303B74"/>
    <w:multiLevelType w:val="hybridMultilevel"/>
    <w:tmpl w:val="725CA72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06B72"/>
    <w:multiLevelType w:val="hybridMultilevel"/>
    <w:tmpl w:val="25487E6C"/>
    <w:lvl w:ilvl="0" w:tplc="73BC5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7A"/>
    <w:rsid w:val="0000648E"/>
    <w:rsid w:val="00031BD7"/>
    <w:rsid w:val="000769D0"/>
    <w:rsid w:val="00097043"/>
    <w:rsid w:val="000A6273"/>
    <w:rsid w:val="000B7E3E"/>
    <w:rsid w:val="00122E7A"/>
    <w:rsid w:val="001438C8"/>
    <w:rsid w:val="001A37B3"/>
    <w:rsid w:val="001A733F"/>
    <w:rsid w:val="0021433E"/>
    <w:rsid w:val="002879FB"/>
    <w:rsid w:val="00345031"/>
    <w:rsid w:val="003E6CB9"/>
    <w:rsid w:val="00533B4D"/>
    <w:rsid w:val="005B3168"/>
    <w:rsid w:val="00623C10"/>
    <w:rsid w:val="0064623B"/>
    <w:rsid w:val="00662E32"/>
    <w:rsid w:val="007A1AD6"/>
    <w:rsid w:val="007E61D2"/>
    <w:rsid w:val="008176AE"/>
    <w:rsid w:val="00836198"/>
    <w:rsid w:val="008A4BE9"/>
    <w:rsid w:val="008A7FAE"/>
    <w:rsid w:val="0091318D"/>
    <w:rsid w:val="009433EB"/>
    <w:rsid w:val="00A454F4"/>
    <w:rsid w:val="00A736EE"/>
    <w:rsid w:val="00AF7DAE"/>
    <w:rsid w:val="00B6271D"/>
    <w:rsid w:val="00B82412"/>
    <w:rsid w:val="00B85DC9"/>
    <w:rsid w:val="00BD3F6C"/>
    <w:rsid w:val="00C33469"/>
    <w:rsid w:val="00CA1551"/>
    <w:rsid w:val="00CA52C7"/>
    <w:rsid w:val="00CC0821"/>
    <w:rsid w:val="00D3512B"/>
    <w:rsid w:val="00D618C3"/>
    <w:rsid w:val="00DA73C3"/>
    <w:rsid w:val="00DE1134"/>
    <w:rsid w:val="00DE4144"/>
    <w:rsid w:val="00DF1389"/>
    <w:rsid w:val="00ED0508"/>
    <w:rsid w:val="00ED6120"/>
    <w:rsid w:val="00EE0A3F"/>
    <w:rsid w:val="00EE7F20"/>
    <w:rsid w:val="00FA3EBB"/>
    <w:rsid w:val="00FA4046"/>
    <w:rsid w:val="00FA4305"/>
    <w:rsid w:val="00FD275F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C01DA-50AD-471F-A79D-110DE93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2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120"/>
  </w:style>
  <w:style w:type="paragraph" w:styleId="Stopka">
    <w:name w:val="footer"/>
    <w:basedOn w:val="Normalny"/>
    <w:link w:val="StopkaZnak"/>
    <w:uiPriority w:val="99"/>
    <w:unhideWhenUsed/>
    <w:rsid w:val="00ED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120"/>
  </w:style>
  <w:style w:type="paragraph" w:styleId="Tekstdymka">
    <w:name w:val="Balloon Text"/>
    <w:basedOn w:val="Normalny"/>
    <w:link w:val="TekstdymkaZnak"/>
    <w:uiPriority w:val="99"/>
    <w:semiHidden/>
    <w:unhideWhenUsed/>
    <w:rsid w:val="008A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Dorota Siemiatycka</cp:lastModifiedBy>
  <cp:revision>2</cp:revision>
  <cp:lastPrinted>2023-03-30T05:50:00Z</cp:lastPrinted>
  <dcterms:created xsi:type="dcterms:W3CDTF">2023-04-04T07:12:00Z</dcterms:created>
  <dcterms:modified xsi:type="dcterms:W3CDTF">2023-04-04T07:12:00Z</dcterms:modified>
</cp:coreProperties>
</file>