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5" w:rsidRPr="0021585B" w:rsidRDefault="00DB1A05" w:rsidP="00DB1A0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bookmarkStart w:id="0" w:name="_GoBack"/>
      <w:r>
        <w:rPr>
          <w:rFonts w:ascii="Cambria" w:eastAsia="Times New Roman" w:hAnsi="Cambria"/>
          <w:sz w:val="24"/>
          <w:szCs w:val="24"/>
          <w:lang w:eastAsia="pl-PL"/>
        </w:rPr>
        <w:t>Ldz./ 118</w:t>
      </w:r>
      <w:r w:rsidRPr="0021585B">
        <w:rPr>
          <w:rFonts w:ascii="Cambria" w:eastAsia="Times New Roman" w:hAnsi="Cambria"/>
          <w:sz w:val="24"/>
          <w:szCs w:val="24"/>
          <w:lang w:eastAsia="pl-PL"/>
        </w:rPr>
        <w:t xml:space="preserve"> /ODL /2013                                               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Warszawa dnia 25</w:t>
      </w:r>
      <w:r w:rsidRPr="0021585B">
        <w:rPr>
          <w:rFonts w:ascii="Cambria" w:eastAsia="Times New Roman" w:hAnsi="Cambria"/>
          <w:sz w:val="24"/>
          <w:szCs w:val="24"/>
          <w:lang w:eastAsia="pl-PL"/>
        </w:rPr>
        <w:t>.01.2013r.</w:t>
      </w:r>
    </w:p>
    <w:p w:rsidR="00DB1A05" w:rsidRPr="0021585B" w:rsidRDefault="00DB1A05" w:rsidP="00DB1A0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DB1A05" w:rsidRPr="0021585B" w:rsidRDefault="00DB1A05" w:rsidP="00DB1A0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1585B"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                                                           </w:t>
      </w:r>
    </w:p>
    <w:p w:rsidR="00DB1A05" w:rsidRPr="0021585B" w:rsidRDefault="00DB1A05" w:rsidP="00DB1A05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21585B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Dotyczy: Przetargu nieograniczonego na dostawę </w:t>
      </w:r>
      <w:r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preparatów do żywienia dojelitowego i płynów infuzyjnych </w:t>
      </w:r>
      <w:r w:rsidRPr="0021585B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dla Caritas Archidiecezji  Warszawskiej</w:t>
      </w:r>
    </w:p>
    <w:p w:rsidR="00DB1A05" w:rsidRPr="0021585B" w:rsidRDefault="00DB1A05" w:rsidP="00DB1A05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DB1A05" w:rsidRDefault="00DB1A05" w:rsidP="00DB1A0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1585B">
        <w:rPr>
          <w:rFonts w:ascii="Cambria" w:eastAsia="Times New Roman" w:hAnsi="Cambria"/>
          <w:sz w:val="24"/>
          <w:szCs w:val="24"/>
          <w:lang w:eastAsia="pl-PL"/>
        </w:rPr>
        <w:t xml:space="preserve">W dniu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25</w:t>
      </w:r>
      <w:r w:rsidRPr="0021585B">
        <w:rPr>
          <w:rFonts w:ascii="Cambria" w:eastAsia="Times New Roman" w:hAnsi="Cambria"/>
          <w:b/>
          <w:sz w:val="24"/>
          <w:szCs w:val="24"/>
          <w:lang w:eastAsia="pl-PL"/>
        </w:rPr>
        <w:t xml:space="preserve">.01. 2013r. </w:t>
      </w:r>
      <w:r w:rsidRPr="0021585B">
        <w:rPr>
          <w:rFonts w:ascii="Cambria" w:eastAsia="Times New Roman" w:hAnsi="Cambria"/>
          <w:sz w:val="24"/>
          <w:szCs w:val="24"/>
          <w:lang w:eastAsia="pl-PL"/>
        </w:rPr>
        <w:t>do Zamawiającego wpłynęły zapytania ofertowe dotyczące przedmiotu zamówienia w przedmiotowej sprawie, na które Zamawiający odpowiada w następujący sposób:</w:t>
      </w:r>
    </w:p>
    <w:p w:rsidR="00DB1A05" w:rsidRDefault="00DB1A05" w:rsidP="00DB1A05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DB1A0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Sprostowanie</w:t>
      </w:r>
    </w:p>
    <w:p w:rsidR="00DB1A05" w:rsidRDefault="00DB1A05" w:rsidP="00DB1A0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W zadaniu nr 1 pozycja nr 3 Zamawiający ma na myśli dietę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normokaloryczną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od 1.0 kcal/ml pozostałe warunki bez zmian.</w:t>
      </w:r>
    </w:p>
    <w:p w:rsidR="00DB1A05" w:rsidRPr="00DB1A05" w:rsidRDefault="00DB1A05" w:rsidP="008463A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DB1A05" w:rsidRDefault="00DB1A05" w:rsidP="008463A2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Pytanie nr 1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dotyczy zadania nr 3 Czy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Zamawiający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w pozycji 3 dopuści dietę kompletną,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hiperkaloryczną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bogatoresztkową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z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zawartośćią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białka 3,8g oparta na tłuszczach LCT I omega-3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kwasaqch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tłuszczowych, do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żywienia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drogą przewodu pokarmowego w opakowaniu jednostkowym 1500ml –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Fresubin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1800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complete</w:t>
      </w:r>
      <w:proofErr w:type="spellEnd"/>
      <w:r w:rsidR="008463A2">
        <w:rPr>
          <w:rFonts w:ascii="Cambria" w:eastAsia="Times New Roman" w:hAnsi="Cambria"/>
          <w:sz w:val="24"/>
          <w:szCs w:val="24"/>
          <w:lang w:eastAsia="pl-PL"/>
        </w:rPr>
        <w:t>?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DB1A05" w:rsidRDefault="00DB1A05" w:rsidP="008463A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Odpowiedź: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Zamawiający w tej pozycji wymaga diety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normokalorycznej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od 1.0 kcal/ml pozostałe warunki bez zmian. Pozwala na p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akowanie po 1500ml z odpowiednim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przeliczeniem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DB1A05" w:rsidRDefault="00DB1A05" w:rsidP="008463A2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Pytanie 2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972D98">
        <w:rPr>
          <w:rFonts w:ascii="Cambria" w:eastAsia="Times New Roman" w:hAnsi="Cambria"/>
          <w:sz w:val="24"/>
          <w:szCs w:val="24"/>
          <w:lang w:eastAsia="pl-PL"/>
        </w:rPr>
        <w:t>Czy Zamawiający dopuszcza diety w opakowaniach o innych objętościach po odpowiednim przeliczeniu?</w:t>
      </w:r>
    </w:p>
    <w:p w:rsidR="00972D98" w:rsidRDefault="00972D98" w:rsidP="008463A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Odpowiedź: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Tak</w:t>
      </w:r>
    </w:p>
    <w:p w:rsidR="00972D98" w:rsidRDefault="00972D98" w:rsidP="008463A2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Pytanie nr 3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zadanie 3 po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zycja 1-5, 8-9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Czy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Zamawiający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wymaga zaoferowania asortymentu w bezpiecznych opakowaniach stojących z dwoma portami</w:t>
      </w:r>
    </w:p>
    <w:p w:rsidR="00972D98" w:rsidRDefault="00972D98" w:rsidP="008463A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Odpowiedź: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Tak</w:t>
      </w:r>
    </w:p>
    <w:p w:rsidR="00972D98" w:rsidRDefault="00972D98" w:rsidP="008463A2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Pytanie 4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Czy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Zamawiający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w pozycji 3 dopuści dietę kompletną,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normokaloryczną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>,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bogatoresztkową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z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zawartością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białka 3,8g oparta na tłuszczach LCT i omega-3 kwasach tłuszczowych, do żywienia drogą przewodu pokarmowego w opakowaniu jednostkowym 1500ml –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Fresubin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1800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complete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>? .</w:t>
      </w:r>
    </w:p>
    <w:p w:rsidR="00972D98" w:rsidRDefault="00972D98" w:rsidP="008463A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Odpowiedź: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tak z odpowiednim przeliczeniem</w:t>
      </w:r>
    </w:p>
    <w:p w:rsidR="00972D98" w:rsidRDefault="00972D98" w:rsidP="008463A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463A2">
        <w:rPr>
          <w:rFonts w:ascii="Cambria" w:eastAsia="Times New Roman" w:hAnsi="Cambria"/>
          <w:b/>
          <w:sz w:val="24"/>
          <w:szCs w:val="24"/>
          <w:lang w:eastAsia="pl-PL"/>
        </w:rPr>
        <w:t>Pytanie 5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ab/>
        <w:t>C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zy </w:t>
      </w:r>
      <w:r w:rsidR="008463A2">
        <w:rPr>
          <w:rFonts w:ascii="Cambria" w:eastAsia="Times New Roman" w:hAnsi="Cambria"/>
          <w:sz w:val="24"/>
          <w:szCs w:val="24"/>
          <w:lang w:eastAsia="pl-PL"/>
        </w:rPr>
        <w:t>Zamawiający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dopuści złożenie oferty w innych opakowaniach niż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pack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>?</w:t>
      </w:r>
    </w:p>
    <w:p w:rsidR="00972D98" w:rsidRPr="00972D98" w:rsidRDefault="00972D98" w:rsidP="00846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3A2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8463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D98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972D98" w:rsidRDefault="00972D98" w:rsidP="00846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3A2">
        <w:rPr>
          <w:rFonts w:ascii="Times New Roman" w:hAnsi="Times New Roman"/>
          <w:b/>
          <w:sz w:val="24"/>
          <w:szCs w:val="24"/>
        </w:rPr>
        <w:t>Pytanie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98">
        <w:rPr>
          <w:rFonts w:ascii="Times New Roman" w:hAnsi="Times New Roman"/>
          <w:sz w:val="24"/>
          <w:szCs w:val="24"/>
        </w:rPr>
        <w:t xml:space="preserve">Czy w pakiecie nr 1, poz. 3 Zamawiający ma na myśli dietę </w:t>
      </w:r>
      <w:proofErr w:type="spellStart"/>
      <w:r w:rsidRPr="00972D98">
        <w:rPr>
          <w:rFonts w:ascii="Times New Roman" w:hAnsi="Times New Roman"/>
          <w:sz w:val="24"/>
          <w:szCs w:val="24"/>
        </w:rPr>
        <w:t>hiperkaloryczną</w:t>
      </w:r>
      <w:proofErr w:type="spellEnd"/>
      <w:r w:rsidRPr="00972D98">
        <w:rPr>
          <w:rFonts w:ascii="Times New Roman" w:hAnsi="Times New Roman"/>
          <w:sz w:val="24"/>
          <w:szCs w:val="24"/>
        </w:rPr>
        <w:t xml:space="preserve"> (1,5 kcal/ml), bezresztkową z zawartością białka od 3,8g do żywienia drogą przewodu pokarmowego?</w:t>
      </w:r>
    </w:p>
    <w:p w:rsidR="00972D98" w:rsidRPr="00972D98" w:rsidRDefault="00972D98" w:rsidP="0084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3A2">
        <w:rPr>
          <w:rFonts w:ascii="Times New Roman" w:hAnsi="Times New Roman"/>
          <w:b/>
          <w:sz w:val="24"/>
          <w:szCs w:val="24"/>
        </w:rPr>
        <w:t>Odpowiedź:</w:t>
      </w:r>
      <w:r>
        <w:rPr>
          <w:rFonts w:ascii="Times New Roman" w:hAnsi="Times New Roman"/>
          <w:sz w:val="24"/>
          <w:szCs w:val="24"/>
        </w:rPr>
        <w:t xml:space="preserve"> W pakiecie nr 1 poz. 3 wystąpiła pomyłka. Zamawiający wymaga diety </w:t>
      </w:r>
      <w:proofErr w:type="spellStart"/>
      <w:r>
        <w:rPr>
          <w:rFonts w:ascii="Times New Roman" w:hAnsi="Times New Roman"/>
          <w:sz w:val="24"/>
          <w:szCs w:val="24"/>
        </w:rPr>
        <w:t>normokalorycznej</w:t>
      </w:r>
      <w:proofErr w:type="spellEnd"/>
      <w:r>
        <w:rPr>
          <w:rFonts w:ascii="Times New Roman" w:hAnsi="Times New Roman"/>
          <w:sz w:val="24"/>
          <w:szCs w:val="24"/>
        </w:rPr>
        <w:t xml:space="preserve">  od 1,0kal/ml pozostałe warunki b/z</w:t>
      </w:r>
      <w:r w:rsidR="008463A2">
        <w:rPr>
          <w:rFonts w:ascii="Times New Roman" w:hAnsi="Times New Roman"/>
          <w:sz w:val="24"/>
          <w:szCs w:val="24"/>
        </w:rPr>
        <w:t>.</w:t>
      </w:r>
    </w:p>
    <w:p w:rsidR="00972D98" w:rsidRDefault="00972D98" w:rsidP="00846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3A2">
        <w:rPr>
          <w:rFonts w:ascii="Times New Roman" w:hAnsi="Times New Roman"/>
          <w:b/>
          <w:sz w:val="24"/>
          <w:szCs w:val="24"/>
        </w:rPr>
        <w:t>Pytanie nr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98">
        <w:rPr>
          <w:rFonts w:ascii="Times New Roman" w:hAnsi="Times New Roman"/>
          <w:sz w:val="24"/>
          <w:szCs w:val="24"/>
        </w:rPr>
        <w:t>Czy w pakiecie nr 1, poz. 4 Zamawiający ma na myśli dietę z zawartością L-argininy, która ma znaczenie w wyszczególnionym przez Zamawiającego wskazaniu jakim jest leczenie i gojenie się ran, dietę kompletną</w:t>
      </w:r>
      <w:r w:rsidR="008463A2">
        <w:rPr>
          <w:rFonts w:ascii="Times New Roman" w:hAnsi="Times New Roman"/>
          <w:sz w:val="24"/>
          <w:szCs w:val="24"/>
        </w:rPr>
        <w:t xml:space="preserve">, bezresztkową, wysokobiałkową </w:t>
      </w:r>
      <w:r w:rsidRPr="00972D98">
        <w:rPr>
          <w:rFonts w:ascii="Times New Roman" w:hAnsi="Times New Roman"/>
          <w:sz w:val="24"/>
          <w:szCs w:val="24"/>
        </w:rPr>
        <w:t>o zawartości białka od 6,0 g?</w:t>
      </w:r>
    </w:p>
    <w:p w:rsidR="00972D98" w:rsidRDefault="008463A2" w:rsidP="00846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3A2">
        <w:rPr>
          <w:rFonts w:ascii="Times New Roman" w:hAnsi="Times New Roman"/>
          <w:b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>: W pakiecie 1 poz. 4 Zamawiający wymaga diety wysokobiałkowej</w:t>
      </w:r>
      <w:r w:rsidRPr="008463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hiperkalorycznej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(1,5 kcal/ml) bezresztkowej</w:t>
      </w:r>
      <w:r w:rsidRPr="008463A2">
        <w:rPr>
          <w:rFonts w:ascii="Times New Roman" w:eastAsia="Times New Roman" w:hAnsi="Times New Roman"/>
          <w:sz w:val="24"/>
          <w:szCs w:val="24"/>
          <w:lang w:eastAsia="pl-PL"/>
        </w:rPr>
        <w:t xml:space="preserve"> 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awartością białka od 6,0g/100ml</w:t>
      </w:r>
      <w:r w:rsidRPr="008463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opartej</w:t>
      </w:r>
      <w:r w:rsidRPr="008463A2">
        <w:rPr>
          <w:rFonts w:ascii="Times New Roman" w:eastAsia="Times New Roman" w:hAnsi="Times New Roman"/>
          <w:sz w:val="24"/>
          <w:szCs w:val="24"/>
          <w:lang w:eastAsia="pl-PL"/>
        </w:rPr>
        <w:t xml:space="preserve"> na tłuszczach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LCT i  Ѡ-3 kwasach tłuszczowych.</w:t>
      </w:r>
    </w:p>
    <w:p w:rsidR="00A75162" w:rsidRDefault="00A75162" w:rsidP="00A7516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5162">
        <w:rPr>
          <w:rFonts w:ascii="Times New Roman" w:eastAsia="Times New Roman" w:hAnsi="Times New Roman"/>
          <w:b/>
          <w:color w:val="000000"/>
          <w:sz w:val="24"/>
          <w:szCs w:val="24"/>
        </w:rPr>
        <w:t>Pytanie nr 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Czy Zamawiający w </w:t>
      </w:r>
      <w:r w:rsidRPr="00A75162">
        <w:rPr>
          <w:rFonts w:ascii="Times New Roman" w:eastAsia="Times New Roman" w:hAnsi="Times New Roman"/>
          <w:b/>
          <w:bCs/>
          <w:sz w:val="24"/>
          <w:szCs w:val="24"/>
        </w:rPr>
        <w:t xml:space="preserve">Pakiecie 3 w poz.7 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(Mannitol 20%) dopuszcza możliwość  zaoferowania roztworu </w:t>
      </w:r>
      <w:r w:rsidRPr="00A75162">
        <w:rPr>
          <w:rFonts w:ascii="Times New Roman" w:eastAsia="Times New Roman" w:hAnsi="Times New Roman"/>
          <w:b/>
          <w:bCs/>
          <w:sz w:val="24"/>
          <w:szCs w:val="24"/>
        </w:rPr>
        <w:t>Mannitol 15%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? Zmiana w </w:t>
      </w:r>
      <w:r w:rsidRPr="00A75162">
        <w:rPr>
          <w:rFonts w:ascii="Times New Roman" w:eastAsia="Times New Roman" w:hAnsi="Times New Roman"/>
          <w:sz w:val="24"/>
          <w:szCs w:val="24"/>
        </w:rPr>
        <w:t>stężeniu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 preparatu ma znaczący </w:t>
      </w:r>
      <w:r w:rsidRPr="00A75162">
        <w:rPr>
          <w:rFonts w:ascii="Times New Roman" w:eastAsia="Times New Roman" w:hAnsi="Times New Roman"/>
          <w:b/>
          <w:bCs/>
          <w:sz w:val="24"/>
          <w:szCs w:val="24"/>
        </w:rPr>
        <w:t>korzystny wpływ na efekt krystalizacji Mannitolu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, oraz pozwala na </w:t>
      </w:r>
      <w:r w:rsidRPr="00A75162">
        <w:rPr>
          <w:rFonts w:ascii="Times New Roman" w:eastAsia="Times New Roman" w:hAnsi="Times New Roman"/>
          <w:sz w:val="24"/>
          <w:szCs w:val="24"/>
        </w:rPr>
        <w:lastRenderedPageBreak/>
        <w:t xml:space="preserve">bezpieczniejszą podaż dożylną dzięki </w:t>
      </w:r>
      <w:r w:rsidRPr="00A75162">
        <w:rPr>
          <w:rFonts w:ascii="Times New Roman" w:eastAsia="Times New Roman" w:hAnsi="Times New Roman"/>
          <w:sz w:val="24"/>
          <w:szCs w:val="24"/>
        </w:rPr>
        <w:t>zmniejszonej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5162">
        <w:rPr>
          <w:rFonts w:ascii="Times New Roman" w:eastAsia="Times New Roman" w:hAnsi="Times New Roman"/>
          <w:sz w:val="24"/>
          <w:szCs w:val="24"/>
        </w:rPr>
        <w:t>osmolarność</w:t>
      </w:r>
      <w:proofErr w:type="spellEnd"/>
      <w:r w:rsidRPr="00A75162">
        <w:rPr>
          <w:rFonts w:ascii="Times New Roman" w:eastAsia="Times New Roman" w:hAnsi="Times New Roman"/>
          <w:sz w:val="24"/>
          <w:szCs w:val="24"/>
        </w:rPr>
        <w:t>, co ma istotny wpływ we wlewach obwodowych?</w:t>
      </w:r>
    </w:p>
    <w:p w:rsidR="00A75162" w:rsidRPr="00A75162" w:rsidRDefault="00A75162" w:rsidP="00A7516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Odpowiedź:</w:t>
      </w:r>
      <w:r w:rsidR="001E67AB">
        <w:rPr>
          <w:rFonts w:ascii="Times New Roman" w:eastAsia="Times New Roman" w:hAnsi="Times New Roman"/>
          <w:sz w:val="24"/>
          <w:szCs w:val="24"/>
        </w:rPr>
        <w:t xml:space="preserve"> Zamawiający nie dopuszcza</w:t>
      </w:r>
    </w:p>
    <w:p w:rsidR="00A75162" w:rsidRPr="00A75162" w:rsidRDefault="00A75162" w:rsidP="00A7516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Pytanie 9 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Czy Zamawiający wyrazi zgodę na wydzielenie </w:t>
      </w:r>
      <w:r w:rsidRPr="00A75162">
        <w:rPr>
          <w:rFonts w:ascii="Times New Roman" w:eastAsia="Times New Roman" w:hAnsi="Times New Roman"/>
          <w:b/>
          <w:bCs/>
          <w:sz w:val="24"/>
          <w:szCs w:val="24"/>
        </w:rPr>
        <w:t>z pakietu 3 poz.1,2,3,4,5,7,9</w:t>
      </w:r>
      <w:r w:rsidRPr="00A75162">
        <w:rPr>
          <w:rFonts w:ascii="Times New Roman" w:eastAsia="Times New Roman" w:hAnsi="Times New Roman"/>
          <w:sz w:val="24"/>
          <w:szCs w:val="24"/>
        </w:rPr>
        <w:t xml:space="preserve"> i utworzenie odrębnego pakietu? </w:t>
      </w:r>
    </w:p>
    <w:p w:rsidR="00A75162" w:rsidRDefault="00A75162" w:rsidP="00A751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5162">
        <w:rPr>
          <w:rFonts w:ascii="Times New Roman" w:eastAsia="Times New Roman" w:hAnsi="Times New Roman"/>
          <w:sz w:val="24"/>
          <w:szCs w:val="24"/>
        </w:rPr>
        <w:t>Pozytywna odpowiedź pozwoli na złożenie konkurencyjnej oferty oraz uzyskanie korzystniejszych cen przez Zamawiającego.</w:t>
      </w:r>
    </w:p>
    <w:p w:rsidR="00A75162" w:rsidRPr="00A75162" w:rsidRDefault="00A75162" w:rsidP="00A751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Odpowiedź: Zamawiający nie wyraża zgody.</w:t>
      </w:r>
    </w:p>
    <w:p w:rsidR="00972D98" w:rsidRDefault="00972D98" w:rsidP="00DB1A0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DB1A05" w:rsidRPr="008463A2" w:rsidRDefault="008463A2">
      <w:pPr>
        <w:rPr>
          <w:rFonts w:ascii="Times New Roman" w:hAnsi="Times New Roman"/>
        </w:rPr>
      </w:pPr>
      <w:r>
        <w:t xml:space="preserve">                                                                                        </w:t>
      </w:r>
      <w:r w:rsidRPr="008463A2">
        <w:rPr>
          <w:rFonts w:ascii="Times New Roman" w:hAnsi="Times New Roman"/>
        </w:rPr>
        <w:t xml:space="preserve">Kierownik </w:t>
      </w:r>
      <w:r>
        <w:rPr>
          <w:rFonts w:ascii="Times New Roman" w:hAnsi="Times New Roman"/>
        </w:rPr>
        <w:t>Z</w:t>
      </w:r>
      <w:r w:rsidRPr="008463A2">
        <w:rPr>
          <w:rFonts w:ascii="Times New Roman" w:hAnsi="Times New Roman"/>
        </w:rPr>
        <w:t>amawiający</w:t>
      </w:r>
    </w:p>
    <w:p w:rsidR="008463A2" w:rsidRPr="008463A2" w:rsidRDefault="008463A2">
      <w:pPr>
        <w:rPr>
          <w:rFonts w:ascii="Times New Roman" w:hAnsi="Times New Roman"/>
        </w:rPr>
      </w:pPr>
      <w:r w:rsidRPr="008463A2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8463A2">
        <w:rPr>
          <w:rFonts w:ascii="Times New Roman" w:hAnsi="Times New Roman"/>
        </w:rPr>
        <w:t>Barbara Kołakowska</w:t>
      </w:r>
    </w:p>
    <w:bookmarkEnd w:id="0"/>
    <w:p w:rsidR="008463A2" w:rsidRDefault="008463A2">
      <w:r>
        <w:t xml:space="preserve"> </w:t>
      </w:r>
    </w:p>
    <w:sectPr w:rsidR="0084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854"/>
    <w:multiLevelType w:val="hybridMultilevel"/>
    <w:tmpl w:val="63BE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F"/>
    <w:rsid w:val="001E67AB"/>
    <w:rsid w:val="003C2400"/>
    <w:rsid w:val="005307BF"/>
    <w:rsid w:val="008463A2"/>
    <w:rsid w:val="00972D98"/>
    <w:rsid w:val="00A75162"/>
    <w:rsid w:val="00D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A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A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5</cp:revision>
  <dcterms:created xsi:type="dcterms:W3CDTF">2013-01-25T13:18:00Z</dcterms:created>
  <dcterms:modified xsi:type="dcterms:W3CDTF">2013-01-28T11:09:00Z</dcterms:modified>
</cp:coreProperties>
</file>